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A9B" w:rsidRDefault="006B14E3">
      <w:pPr>
        <w:pStyle w:val="a3"/>
        <w:widowControl/>
        <w:spacing w:beforeAutospacing="0" w:afterAutospacing="0" w:line="420" w:lineRule="atLeast"/>
        <w:jc w:val="center"/>
        <w:rPr>
          <w:rFonts w:ascii="Helvetica" w:eastAsia="宋体" w:hAnsi="Helvetica" w:cs="Helvetica"/>
          <w:b/>
          <w:bCs/>
          <w:spacing w:val="8"/>
          <w:sz w:val="32"/>
          <w:szCs w:val="32"/>
          <w:shd w:val="clear" w:color="auto" w:fill="FFFFFF"/>
        </w:rPr>
      </w:pPr>
      <w:bookmarkStart w:id="0" w:name="_GoBack"/>
      <w:r>
        <w:rPr>
          <w:rFonts w:ascii="Helvetica" w:eastAsia="宋体" w:hAnsi="Helvetica" w:cs="Helvetica" w:hint="eastAsia"/>
          <w:b/>
          <w:bCs/>
          <w:spacing w:val="8"/>
          <w:sz w:val="32"/>
          <w:szCs w:val="32"/>
          <w:shd w:val="clear" w:color="auto" w:fill="FFFFFF"/>
        </w:rPr>
        <w:t>2020</w:t>
      </w:r>
      <w:r>
        <w:rPr>
          <w:rFonts w:ascii="Helvetica" w:eastAsia="宋体" w:hAnsi="Helvetica" w:cs="Helvetica" w:hint="eastAsia"/>
          <w:b/>
          <w:bCs/>
          <w:spacing w:val="8"/>
          <w:sz w:val="32"/>
          <w:szCs w:val="32"/>
          <w:shd w:val="clear" w:color="auto" w:fill="FFFFFF"/>
        </w:rPr>
        <w:t>年专项扣除信息确认、修改、新增</w:t>
      </w:r>
      <w:r w:rsidR="005909F3">
        <w:rPr>
          <w:rFonts w:ascii="Helvetica" w:eastAsia="宋体" w:hAnsi="Helvetica" w:cs="Helvetica" w:hint="eastAsia"/>
          <w:b/>
          <w:bCs/>
          <w:spacing w:val="8"/>
          <w:sz w:val="32"/>
          <w:szCs w:val="32"/>
          <w:shd w:val="clear" w:color="auto" w:fill="FFFFFF"/>
        </w:rPr>
        <w:t>申报</w:t>
      </w:r>
      <w:r>
        <w:rPr>
          <w:rFonts w:ascii="Helvetica" w:eastAsia="宋体" w:hAnsi="Helvetica" w:cs="Helvetica" w:hint="eastAsia"/>
          <w:b/>
          <w:bCs/>
          <w:spacing w:val="8"/>
          <w:sz w:val="32"/>
          <w:szCs w:val="32"/>
          <w:shd w:val="clear" w:color="auto" w:fill="FFFFFF"/>
        </w:rPr>
        <w:t>操作指南</w:t>
      </w:r>
    </w:p>
    <w:p w:rsidR="006B14E3" w:rsidRDefault="006B14E3">
      <w:pPr>
        <w:pStyle w:val="a3"/>
        <w:widowControl/>
        <w:spacing w:beforeAutospacing="0" w:afterAutospacing="0" w:line="420" w:lineRule="atLeast"/>
        <w:jc w:val="center"/>
        <w:rPr>
          <w:rFonts w:ascii="Helvetica" w:eastAsia="宋体" w:hAnsi="Helvetica" w:cs="Helvetica"/>
          <w:b/>
          <w:bCs/>
          <w:spacing w:val="8"/>
          <w:sz w:val="32"/>
          <w:szCs w:val="32"/>
          <w:shd w:val="clear" w:color="auto" w:fill="FFFFFF"/>
        </w:rPr>
      </w:pPr>
    </w:p>
    <w:bookmarkEnd w:id="0"/>
    <w:p w:rsidR="00225A9B" w:rsidRPr="006B14E3" w:rsidRDefault="006B14E3">
      <w:pPr>
        <w:pStyle w:val="a3"/>
        <w:widowControl/>
        <w:spacing w:beforeAutospacing="0" w:afterAutospacing="0" w:line="420" w:lineRule="atLeast"/>
        <w:jc w:val="both"/>
        <w:rPr>
          <w:rFonts w:ascii="Helvetica" w:eastAsia="Helvetica" w:hAnsi="Helvetica" w:cs="Helvetica"/>
          <w:b/>
        </w:rPr>
      </w:pPr>
      <w:r w:rsidRPr="006B14E3">
        <w:rPr>
          <w:rFonts w:ascii="Helvetica" w:eastAsia="宋体" w:hAnsi="Helvetica" w:cs="Helvetica" w:hint="eastAsia"/>
          <w:b/>
          <w:spacing w:val="8"/>
          <w:shd w:val="clear" w:color="auto" w:fill="FFFFFF"/>
        </w:rPr>
        <w:t>1</w:t>
      </w:r>
      <w:r w:rsidRPr="006B14E3">
        <w:rPr>
          <w:rFonts w:ascii="Helvetica" w:eastAsia="宋体" w:hAnsi="Helvetica" w:cs="Helvetica" w:hint="eastAsia"/>
          <w:b/>
          <w:spacing w:val="8"/>
          <w:shd w:val="clear" w:color="auto" w:fill="FFFFFF"/>
        </w:rPr>
        <w:t>、</w:t>
      </w:r>
      <w:r w:rsidRPr="006B14E3">
        <w:rPr>
          <w:rFonts w:ascii="Helvetica" w:eastAsia="宋体" w:hAnsi="Helvetica" w:cs="Helvetica" w:hint="eastAsia"/>
          <w:b/>
          <w:color w:val="333333"/>
          <w:spacing w:val="8"/>
          <w:shd w:val="clear" w:color="auto" w:fill="FFFFFF"/>
        </w:rPr>
        <w:t>登录</w:t>
      </w:r>
      <w:r w:rsidRPr="006B14E3">
        <w:rPr>
          <w:rFonts w:ascii="Helvetica" w:eastAsia="Helvetica" w:hAnsi="Helvetica" w:cs="Helvetica"/>
          <w:b/>
          <w:color w:val="333333"/>
          <w:spacing w:val="8"/>
          <w:shd w:val="clear" w:color="auto" w:fill="FFFFFF"/>
        </w:rPr>
        <w:t>个人所得税APP</w:t>
      </w:r>
      <w:r w:rsidRPr="006B14E3">
        <w:rPr>
          <w:rFonts w:ascii="Helvetica" w:eastAsia="宋体" w:hAnsi="Helvetica" w:cs="Helvetica" w:hint="eastAsia"/>
          <w:b/>
          <w:color w:val="333333"/>
          <w:spacing w:val="8"/>
          <w:shd w:val="clear" w:color="auto" w:fill="FFFFFF"/>
        </w:rPr>
        <w:t>并更新至最新</w:t>
      </w:r>
      <w:r w:rsidRPr="006B14E3">
        <w:rPr>
          <w:rFonts w:ascii="Helvetica" w:eastAsia="Helvetica" w:hAnsi="Helvetica" w:cs="Helvetica"/>
          <w:b/>
          <w:color w:val="333333"/>
          <w:spacing w:val="8"/>
          <w:shd w:val="clear" w:color="auto" w:fill="FFFFFF"/>
        </w:rPr>
        <w:t>版本，再登录个人账户及密码进入APP首页，进行操作：</w:t>
      </w:r>
    </w:p>
    <w:p w:rsidR="00225A9B" w:rsidRDefault="006B14E3">
      <w:pPr>
        <w:pStyle w:val="a3"/>
        <w:widowControl/>
        <w:spacing w:beforeAutospacing="0" w:afterAutospacing="0" w:line="420" w:lineRule="atLeast"/>
        <w:jc w:val="both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  <w:color w:val="333333"/>
          <w:spacing w:val="8"/>
          <w:shd w:val="clear" w:color="auto" w:fill="FFFFFF"/>
        </w:rPr>
        <w:t> </w:t>
      </w:r>
    </w:p>
    <w:p w:rsidR="00225A9B" w:rsidRPr="0087169D" w:rsidRDefault="006B14E3" w:rsidP="0087169D">
      <w:pPr>
        <w:pStyle w:val="a3"/>
        <w:widowControl/>
        <w:spacing w:beforeAutospacing="0" w:afterAutospacing="0"/>
        <w:jc w:val="center"/>
      </w:pPr>
      <w:r>
        <w:rPr>
          <w:rFonts w:ascii="微软雅黑" w:eastAsia="微软雅黑" w:hAnsi="微软雅黑" w:cs="微软雅黑" w:hint="eastAsia"/>
          <w:noProof/>
          <w:color w:val="333333"/>
          <w:spacing w:val="8"/>
          <w:sz w:val="25"/>
          <w:szCs w:val="25"/>
          <w:shd w:val="clear" w:color="auto" w:fill="FFFFFF"/>
        </w:rPr>
        <w:drawing>
          <wp:inline distT="0" distB="0" distL="114300" distR="114300">
            <wp:extent cx="1609725" cy="2560263"/>
            <wp:effectExtent l="19050" t="0" r="9525" b="0"/>
            <wp:docPr id="21" name="图片 21" descr="1be62903a941fb44ead31660e21f05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1be62903a941fb44ead31660e21f0557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rcRect b="6943"/>
                    <a:stretch>
                      <a:fillRect/>
                    </a:stretch>
                  </pic:blipFill>
                  <pic:spPr>
                    <a:xfrm>
                      <a:off x="0" y="0"/>
                      <a:ext cx="1610539" cy="25615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5A9B" w:rsidRPr="006B14E3" w:rsidRDefault="006B14E3">
      <w:pPr>
        <w:pStyle w:val="a3"/>
        <w:widowControl/>
        <w:spacing w:beforeAutospacing="0" w:afterAutospacing="0" w:line="420" w:lineRule="atLeast"/>
        <w:jc w:val="both"/>
        <w:rPr>
          <w:rFonts w:ascii="Helvetica" w:eastAsia="Helvetica" w:hAnsi="Helvetica" w:cs="Helvetica"/>
          <w:b/>
        </w:rPr>
      </w:pPr>
      <w:r w:rsidRPr="006B14E3">
        <w:rPr>
          <w:rFonts w:ascii="Helvetica" w:eastAsia="宋体" w:hAnsi="Helvetica" w:cs="Helvetica" w:hint="eastAsia"/>
          <w:b/>
          <w:color w:val="333333"/>
          <w:spacing w:val="8"/>
          <w:shd w:val="clear" w:color="auto" w:fill="FFFFFF"/>
        </w:rPr>
        <w:t>2</w:t>
      </w:r>
      <w:r w:rsidRPr="006B14E3">
        <w:rPr>
          <w:rFonts w:ascii="Helvetica" w:eastAsia="宋体" w:hAnsi="Helvetica" w:cs="Helvetica" w:hint="eastAsia"/>
          <w:b/>
          <w:color w:val="333333"/>
          <w:spacing w:val="8"/>
          <w:shd w:val="clear" w:color="auto" w:fill="FFFFFF"/>
        </w:rPr>
        <w:t>、</w:t>
      </w:r>
      <w:r w:rsidRPr="006B14E3">
        <w:rPr>
          <w:rFonts w:ascii="Helvetica" w:eastAsia="Helvetica" w:hAnsi="Helvetica" w:cs="Helvetica"/>
          <w:b/>
          <w:color w:val="333333"/>
          <w:spacing w:val="8"/>
          <w:shd w:val="clear" w:color="auto" w:fill="FFFFFF"/>
        </w:rPr>
        <w:t>2019年已经填写专项附加扣除，2020年在2019年基础上继续申报</w:t>
      </w:r>
    </w:p>
    <w:p w:rsidR="00225A9B" w:rsidRPr="003A7649" w:rsidRDefault="006B14E3" w:rsidP="003A7649">
      <w:pPr>
        <w:pStyle w:val="a3"/>
        <w:widowControl/>
        <w:numPr>
          <w:ilvl w:val="0"/>
          <w:numId w:val="1"/>
        </w:numPr>
        <w:spacing w:beforeAutospacing="0" w:afterAutospacing="0" w:line="420" w:lineRule="atLeast"/>
        <w:jc w:val="both"/>
        <w:rPr>
          <w:rFonts w:ascii="Helvetica" w:eastAsia="宋体" w:hAnsi="Helvetica" w:cs="Helvetica"/>
          <w:color w:val="333333"/>
          <w:spacing w:val="8"/>
          <w:shd w:val="clear" w:color="auto" w:fill="FFFFFF"/>
        </w:rPr>
      </w:pPr>
      <w:r>
        <w:rPr>
          <w:rFonts w:ascii="Helvetica" w:eastAsia="Helvetica" w:hAnsi="Helvetica" w:cs="Helvetica"/>
          <w:color w:val="333333"/>
          <w:spacing w:val="8"/>
          <w:shd w:val="clear" w:color="auto" w:fill="FFFFFF"/>
        </w:rPr>
        <w:t>点击</w:t>
      </w:r>
      <w:r>
        <w:rPr>
          <w:rFonts w:ascii="Helvetica" w:eastAsia="宋体" w:hAnsi="Helvetica" w:cs="Helvetica" w:hint="eastAsia"/>
          <w:color w:val="333333"/>
          <w:spacing w:val="8"/>
          <w:shd w:val="clear" w:color="auto" w:fill="FFFFFF"/>
        </w:rPr>
        <w:t>“</w:t>
      </w:r>
      <w:r>
        <w:rPr>
          <w:rFonts w:ascii="Helvetica" w:eastAsia="Helvetica" w:hAnsi="Helvetica" w:cs="Helvetica"/>
          <w:color w:val="333333"/>
          <w:spacing w:val="8"/>
          <w:shd w:val="clear" w:color="auto" w:fill="FFFFFF"/>
        </w:rPr>
        <w:t>确认2020年度专项附加扣除</w:t>
      </w:r>
      <w:r>
        <w:rPr>
          <w:rFonts w:ascii="Helvetica" w:eastAsia="宋体" w:hAnsi="Helvetica" w:cs="Helvetica" w:hint="eastAsia"/>
          <w:color w:val="333333"/>
          <w:spacing w:val="8"/>
          <w:shd w:val="clear" w:color="auto" w:fill="FFFFFF"/>
        </w:rPr>
        <w:t>”</w:t>
      </w:r>
      <w:r w:rsidR="003A7649">
        <w:rPr>
          <w:rFonts w:ascii="Helvetica" w:eastAsia="宋体" w:hAnsi="Helvetica" w:cs="Helvetica" w:hint="eastAsia"/>
          <w:color w:val="333333"/>
          <w:spacing w:val="8"/>
          <w:shd w:val="clear" w:color="auto" w:fill="FFFFFF"/>
        </w:rPr>
        <w:t>.</w:t>
      </w:r>
    </w:p>
    <w:p w:rsidR="00225A9B" w:rsidRDefault="006B14E3">
      <w:pPr>
        <w:pStyle w:val="a3"/>
        <w:widowControl/>
        <w:spacing w:beforeAutospacing="0" w:afterAutospacing="0"/>
        <w:jc w:val="center"/>
        <w:rPr>
          <w:rFonts w:ascii="微软雅黑" w:eastAsia="微软雅黑" w:hAnsi="微软雅黑" w:cs="微软雅黑"/>
          <w:color w:val="333333"/>
          <w:spacing w:val="8"/>
          <w:sz w:val="25"/>
          <w:szCs w:val="25"/>
          <w:shd w:val="clear" w:color="auto" w:fill="FFFFFF"/>
        </w:rPr>
      </w:pPr>
      <w:r>
        <w:rPr>
          <w:rFonts w:ascii="微软雅黑" w:eastAsia="微软雅黑" w:hAnsi="微软雅黑" w:cs="微软雅黑" w:hint="eastAsia"/>
          <w:noProof/>
          <w:color w:val="333333"/>
          <w:spacing w:val="8"/>
          <w:sz w:val="25"/>
          <w:szCs w:val="25"/>
          <w:shd w:val="clear" w:color="auto" w:fill="FFFFFF"/>
        </w:rPr>
        <w:drawing>
          <wp:inline distT="0" distB="0" distL="114300" distR="114300">
            <wp:extent cx="1934267" cy="3038475"/>
            <wp:effectExtent l="19050" t="0" r="8833" b="0"/>
            <wp:docPr id="22" name="图片 22" descr="78e5975513b3ce3cccc37b790c8f34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78e5975513b3ce3cccc37b790c8f3462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rcRect t="4846" b="7269"/>
                    <a:stretch>
                      <a:fillRect/>
                    </a:stretch>
                  </pic:blipFill>
                  <pic:spPr>
                    <a:xfrm>
                      <a:off x="0" y="0"/>
                      <a:ext cx="1934267" cy="3038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5A9B" w:rsidRDefault="00225A9B">
      <w:pPr>
        <w:pStyle w:val="a3"/>
        <w:widowControl/>
        <w:spacing w:beforeAutospacing="0" w:afterAutospacing="0"/>
        <w:jc w:val="center"/>
        <w:rPr>
          <w:rFonts w:ascii="微软雅黑" w:eastAsia="微软雅黑" w:hAnsi="微软雅黑" w:cs="微软雅黑"/>
          <w:color w:val="333333"/>
          <w:spacing w:val="8"/>
          <w:sz w:val="25"/>
          <w:szCs w:val="25"/>
          <w:shd w:val="clear" w:color="auto" w:fill="FFFFFF"/>
        </w:rPr>
      </w:pPr>
    </w:p>
    <w:p w:rsidR="00225A9B" w:rsidRPr="003A7649" w:rsidRDefault="006B14E3" w:rsidP="003A7649">
      <w:pPr>
        <w:pStyle w:val="a3"/>
        <w:widowControl/>
        <w:numPr>
          <w:ilvl w:val="0"/>
          <w:numId w:val="1"/>
        </w:numPr>
        <w:spacing w:beforeAutospacing="0" w:afterAutospacing="0" w:line="420" w:lineRule="atLeast"/>
        <w:jc w:val="both"/>
        <w:rPr>
          <w:rFonts w:ascii="Helvetica" w:eastAsia="Helvetica" w:hAnsi="Helvetica" w:cs="Helvetica"/>
          <w:color w:val="333333"/>
          <w:spacing w:val="8"/>
          <w:shd w:val="clear" w:color="auto" w:fill="FFFFFF"/>
        </w:rPr>
      </w:pPr>
      <w:r>
        <w:rPr>
          <w:rFonts w:ascii="Helvetica" w:eastAsia="Helvetica" w:hAnsi="Helvetica" w:cs="Helvetica"/>
          <w:color w:val="333333"/>
          <w:spacing w:val="8"/>
          <w:shd w:val="clear" w:color="auto" w:fill="FFFFFF"/>
        </w:rPr>
        <w:t>系统提示</w:t>
      </w:r>
      <w:r>
        <w:rPr>
          <w:rFonts w:ascii="Helvetica" w:eastAsia="宋体" w:hAnsi="Helvetica" w:cs="Helvetica" w:hint="eastAsia"/>
          <w:color w:val="333333"/>
          <w:spacing w:val="8"/>
          <w:shd w:val="clear" w:color="auto" w:fill="FFFFFF"/>
        </w:rPr>
        <w:t>“</w:t>
      </w:r>
      <w:r>
        <w:rPr>
          <w:rFonts w:ascii="Helvetica" w:eastAsia="Helvetica" w:hAnsi="Helvetica" w:cs="Helvetica"/>
          <w:color w:val="333333"/>
          <w:spacing w:val="8"/>
          <w:shd w:val="clear" w:color="auto" w:fill="FFFFFF"/>
        </w:rPr>
        <w:t>如您已经采集2020年度的信息，本次操作完全覆盖</w:t>
      </w:r>
      <w:r>
        <w:rPr>
          <w:rFonts w:ascii="Helvetica" w:eastAsia="宋体" w:hAnsi="Helvetica" w:cs="Helvetica" w:hint="eastAsia"/>
          <w:color w:val="333333"/>
          <w:spacing w:val="8"/>
          <w:shd w:val="clear" w:color="auto" w:fill="FFFFFF"/>
        </w:rPr>
        <w:t>”</w:t>
      </w:r>
      <w:r>
        <w:rPr>
          <w:rFonts w:ascii="Helvetica" w:eastAsia="Helvetica" w:hAnsi="Helvetica" w:cs="Helvetica"/>
          <w:color w:val="333333"/>
          <w:spacing w:val="8"/>
          <w:shd w:val="clear" w:color="auto" w:fill="FFFFFF"/>
        </w:rPr>
        <w:t>，确认后点击</w:t>
      </w:r>
      <w:r>
        <w:rPr>
          <w:rFonts w:ascii="Helvetica" w:eastAsia="宋体" w:hAnsi="Helvetica" w:cs="Helvetica" w:hint="eastAsia"/>
          <w:color w:val="333333"/>
          <w:spacing w:val="8"/>
          <w:shd w:val="clear" w:color="auto" w:fill="FFFFFF"/>
        </w:rPr>
        <w:t>“</w:t>
      </w:r>
      <w:r>
        <w:rPr>
          <w:rFonts w:ascii="Helvetica" w:eastAsia="Helvetica" w:hAnsi="Helvetica" w:cs="Helvetica"/>
          <w:color w:val="333333"/>
          <w:spacing w:val="8"/>
          <w:shd w:val="clear" w:color="auto" w:fill="FFFFFF"/>
        </w:rPr>
        <w:t>确定</w:t>
      </w:r>
      <w:r>
        <w:rPr>
          <w:rFonts w:ascii="Helvetica" w:eastAsia="宋体" w:hAnsi="Helvetica" w:cs="Helvetica" w:hint="eastAsia"/>
          <w:color w:val="333333"/>
          <w:spacing w:val="8"/>
          <w:shd w:val="clear" w:color="auto" w:fill="FFFFFF"/>
        </w:rPr>
        <w:t>”</w:t>
      </w:r>
      <w:r>
        <w:rPr>
          <w:rFonts w:ascii="Helvetica" w:eastAsia="Helvetica" w:hAnsi="Helvetica" w:cs="Helvetica"/>
          <w:color w:val="333333"/>
          <w:spacing w:val="8"/>
          <w:shd w:val="clear" w:color="auto" w:fill="FFFFFF"/>
        </w:rPr>
        <w:t>。</w:t>
      </w:r>
    </w:p>
    <w:p w:rsidR="00225A9B" w:rsidRDefault="006B14E3">
      <w:pPr>
        <w:pStyle w:val="a3"/>
        <w:widowControl/>
        <w:spacing w:beforeAutospacing="0" w:afterAutospacing="0"/>
        <w:jc w:val="center"/>
        <w:rPr>
          <w:rFonts w:ascii="微软雅黑" w:eastAsia="微软雅黑" w:hAnsi="微软雅黑" w:cs="微软雅黑"/>
          <w:color w:val="333333"/>
          <w:spacing w:val="8"/>
          <w:sz w:val="25"/>
          <w:szCs w:val="25"/>
          <w:shd w:val="clear" w:color="auto" w:fill="FFFFFF"/>
        </w:rPr>
      </w:pPr>
      <w:r>
        <w:rPr>
          <w:rFonts w:ascii="微软雅黑" w:eastAsia="微软雅黑" w:hAnsi="微软雅黑" w:cs="微软雅黑" w:hint="eastAsia"/>
          <w:noProof/>
          <w:color w:val="333333"/>
          <w:spacing w:val="8"/>
          <w:sz w:val="25"/>
          <w:szCs w:val="25"/>
          <w:shd w:val="clear" w:color="auto" w:fill="FFFFFF"/>
        </w:rPr>
        <w:lastRenderedPageBreak/>
        <w:drawing>
          <wp:inline distT="0" distB="0" distL="114300" distR="114300">
            <wp:extent cx="1981200" cy="2607612"/>
            <wp:effectExtent l="19050" t="0" r="0" b="0"/>
            <wp:docPr id="23" name="图片 23" descr="0fa3d9f3a0fa5e00ea5f786e4b48fe5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0fa3d9f3a0fa5e00ea5f786e4b48fe5d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2607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5A9B" w:rsidRDefault="006B14E3">
      <w:pPr>
        <w:pStyle w:val="a3"/>
        <w:widowControl/>
        <w:spacing w:beforeAutospacing="0" w:afterAutospacing="0" w:line="420" w:lineRule="atLeast"/>
        <w:jc w:val="both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  <w:spacing w:val="8"/>
          <w:shd w:val="clear" w:color="auto" w:fill="FFFFFF"/>
        </w:rPr>
        <w:t>（3）</w:t>
      </w:r>
      <w:r w:rsidRPr="00BB1B63">
        <w:rPr>
          <w:rFonts w:ascii="Helvetica" w:eastAsia="宋体" w:hAnsi="Helvetica" w:cs="Helvetica" w:hint="eastAsia"/>
          <w:bCs/>
          <w:spacing w:val="8"/>
          <w:shd w:val="clear" w:color="auto" w:fill="FFFFFF"/>
        </w:rPr>
        <w:t>若专项扣除信息无变化</w:t>
      </w:r>
      <w:r w:rsidRPr="00BB1B63">
        <w:rPr>
          <w:rFonts w:ascii="Helvetica" w:eastAsia="宋体" w:hAnsi="Helvetica" w:cs="Helvetica" w:hint="eastAsia"/>
          <w:spacing w:val="8"/>
          <w:shd w:val="clear" w:color="auto" w:fill="FFFFFF"/>
        </w:rPr>
        <w:t>，</w:t>
      </w:r>
      <w:r>
        <w:rPr>
          <w:rFonts w:ascii="Helvetica" w:eastAsia="宋体" w:hAnsi="Helvetica" w:cs="Helvetica" w:hint="eastAsia"/>
          <w:color w:val="333333"/>
          <w:spacing w:val="8"/>
          <w:shd w:val="clear" w:color="auto" w:fill="FFFFFF"/>
        </w:rPr>
        <w:t>直接</w:t>
      </w:r>
      <w:r>
        <w:rPr>
          <w:rFonts w:ascii="Helvetica" w:eastAsia="Helvetica" w:hAnsi="Helvetica" w:cs="Helvetica"/>
          <w:color w:val="333333"/>
          <w:spacing w:val="8"/>
          <w:shd w:val="clear" w:color="auto" w:fill="FFFFFF"/>
        </w:rPr>
        <w:t>点击</w:t>
      </w:r>
      <w:r>
        <w:rPr>
          <w:rFonts w:ascii="Helvetica" w:eastAsia="宋体" w:hAnsi="Helvetica" w:cs="Helvetica" w:hint="eastAsia"/>
          <w:color w:val="333333"/>
          <w:spacing w:val="8"/>
          <w:shd w:val="clear" w:color="auto" w:fill="FFFFFF"/>
        </w:rPr>
        <w:t>“</w:t>
      </w:r>
      <w:r>
        <w:rPr>
          <w:rFonts w:ascii="Helvetica" w:eastAsia="Helvetica" w:hAnsi="Helvetica" w:cs="Helvetica"/>
          <w:color w:val="333333"/>
          <w:spacing w:val="8"/>
          <w:shd w:val="clear" w:color="auto" w:fill="FFFFFF"/>
        </w:rPr>
        <w:t>一键确认</w:t>
      </w:r>
      <w:r>
        <w:rPr>
          <w:rFonts w:ascii="Helvetica" w:eastAsia="宋体" w:hAnsi="Helvetica" w:cs="Helvetica" w:hint="eastAsia"/>
          <w:color w:val="333333"/>
          <w:spacing w:val="8"/>
          <w:shd w:val="clear" w:color="auto" w:fill="FFFFFF"/>
        </w:rPr>
        <w:t>”，完成本次专项扣除信息确认。</w:t>
      </w:r>
    </w:p>
    <w:p w:rsidR="00225A9B" w:rsidRDefault="00225A9B">
      <w:pPr>
        <w:pStyle w:val="a3"/>
        <w:widowControl/>
        <w:spacing w:beforeAutospacing="0" w:afterAutospacing="0"/>
        <w:jc w:val="both"/>
      </w:pPr>
    </w:p>
    <w:p w:rsidR="00225A9B" w:rsidRDefault="006B14E3">
      <w:pPr>
        <w:pStyle w:val="a3"/>
        <w:widowControl/>
        <w:spacing w:beforeAutospacing="0" w:afterAutospacing="0"/>
        <w:jc w:val="center"/>
      </w:pPr>
      <w:r>
        <w:rPr>
          <w:rFonts w:ascii="微软雅黑" w:eastAsia="微软雅黑" w:hAnsi="微软雅黑" w:cs="微软雅黑" w:hint="eastAsia"/>
          <w:noProof/>
          <w:color w:val="333333"/>
          <w:spacing w:val="8"/>
          <w:sz w:val="25"/>
          <w:szCs w:val="25"/>
          <w:shd w:val="clear" w:color="auto" w:fill="FFFFFF"/>
        </w:rPr>
        <w:drawing>
          <wp:inline distT="0" distB="0" distL="114300" distR="114300">
            <wp:extent cx="1917065" cy="2171700"/>
            <wp:effectExtent l="19050" t="0" r="6985" b="0"/>
            <wp:docPr id="24" name="图片 24" descr="8c0da8f4de3cb0c656ea1100788530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8c0da8f4de3cb0c656ea1100788530eb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rcRect b="18861"/>
                    <a:stretch>
                      <a:fillRect/>
                    </a:stretch>
                  </pic:blipFill>
                  <pic:spPr>
                    <a:xfrm>
                      <a:off x="0" y="0"/>
                      <a:ext cx="1917065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5A9B" w:rsidRDefault="006B14E3">
      <w:pPr>
        <w:pStyle w:val="a3"/>
        <w:widowControl/>
        <w:spacing w:beforeAutospacing="0" w:afterAutospacing="0" w:line="420" w:lineRule="atLeast"/>
        <w:jc w:val="both"/>
        <w:rPr>
          <w:rFonts w:ascii="Helvetica" w:eastAsia="Helvetica" w:hAnsi="Helvetica" w:cs="Helvetica"/>
        </w:rPr>
      </w:pPr>
      <w:r>
        <w:rPr>
          <w:rFonts w:ascii="Helvetica" w:eastAsia="宋体" w:hAnsi="Helvetica" w:cs="Helvetica" w:hint="eastAsia"/>
          <w:color w:val="333333"/>
          <w:spacing w:val="8"/>
          <w:shd w:val="clear" w:color="auto" w:fill="FFFFFF"/>
        </w:rPr>
        <w:t>（</w:t>
      </w:r>
      <w:r>
        <w:rPr>
          <w:rFonts w:ascii="Helvetica" w:eastAsia="宋体" w:hAnsi="Helvetica" w:cs="Helvetica" w:hint="eastAsia"/>
          <w:color w:val="333333"/>
          <w:spacing w:val="8"/>
          <w:shd w:val="clear" w:color="auto" w:fill="FFFFFF"/>
        </w:rPr>
        <w:t>4</w:t>
      </w:r>
      <w:r>
        <w:rPr>
          <w:rFonts w:ascii="Helvetica" w:eastAsia="宋体" w:hAnsi="Helvetica" w:cs="Helvetica" w:hint="eastAsia"/>
          <w:color w:val="333333"/>
          <w:spacing w:val="8"/>
          <w:shd w:val="clear" w:color="auto" w:fill="FFFFFF"/>
        </w:rPr>
        <w:t>）</w:t>
      </w:r>
      <w:r w:rsidRPr="00BB1B63">
        <w:rPr>
          <w:rFonts w:ascii="Helvetica" w:eastAsia="Helvetica" w:hAnsi="Helvetica" w:cs="Helvetica"/>
          <w:bCs/>
          <w:color w:val="333333"/>
          <w:spacing w:val="8"/>
          <w:shd w:val="clear" w:color="auto" w:fill="FFFFFF"/>
        </w:rPr>
        <w:t>专项附加扣除如有修改</w:t>
      </w:r>
      <w:r w:rsidRPr="00BB1B63">
        <w:rPr>
          <w:rFonts w:ascii="Helvetica" w:eastAsia="Helvetica" w:hAnsi="Helvetica" w:cs="Helvetica"/>
          <w:color w:val="333333"/>
          <w:spacing w:val="8"/>
          <w:shd w:val="clear" w:color="auto" w:fill="FFFFFF"/>
        </w:rPr>
        <w:t>，可</w:t>
      </w:r>
      <w:r>
        <w:rPr>
          <w:rFonts w:ascii="Helvetica" w:eastAsia="Helvetica" w:hAnsi="Helvetica" w:cs="Helvetica"/>
          <w:color w:val="333333"/>
          <w:spacing w:val="8"/>
          <w:shd w:val="clear" w:color="auto" w:fill="FFFFFF"/>
        </w:rPr>
        <w:t>以</w:t>
      </w:r>
      <w:r>
        <w:rPr>
          <w:rFonts w:ascii="Helvetica" w:eastAsia="宋体" w:hAnsi="Helvetica" w:cs="Helvetica" w:hint="eastAsia"/>
          <w:color w:val="333333"/>
          <w:spacing w:val="8"/>
          <w:shd w:val="clear" w:color="auto" w:fill="FFFFFF"/>
        </w:rPr>
        <w:t>打开专项扣除信息，</w:t>
      </w:r>
      <w:r>
        <w:rPr>
          <w:rFonts w:ascii="Helvetica" w:eastAsia="Helvetica" w:hAnsi="Helvetica" w:cs="Helvetica"/>
          <w:color w:val="333333"/>
          <w:spacing w:val="8"/>
          <w:shd w:val="clear" w:color="auto" w:fill="FFFFFF"/>
        </w:rPr>
        <w:t>点击“修改”，以修改赡养老人的分摊比例为例，操作如下：</w:t>
      </w:r>
    </w:p>
    <w:p w:rsidR="00225A9B" w:rsidRDefault="006B14E3">
      <w:pPr>
        <w:pStyle w:val="a3"/>
        <w:widowControl/>
        <w:spacing w:beforeAutospacing="0" w:afterAutospacing="0" w:line="420" w:lineRule="atLeast"/>
        <w:jc w:val="both"/>
        <w:rPr>
          <w:rFonts w:ascii="Helvetica" w:eastAsia="宋体" w:hAnsi="Helvetica" w:cs="Helvetica"/>
          <w:color w:val="333333"/>
          <w:spacing w:val="8"/>
          <w:shd w:val="clear" w:color="auto" w:fill="FFFFFF"/>
        </w:rPr>
      </w:pPr>
      <w:r>
        <w:rPr>
          <w:rFonts w:ascii="Helvetica" w:eastAsia="宋体" w:hAnsi="Helvetica" w:cs="Helvetica" w:hint="eastAsia"/>
          <w:color w:val="333333"/>
          <w:spacing w:val="8"/>
          <w:shd w:val="clear" w:color="auto" w:fill="FFFFFF"/>
        </w:rPr>
        <w:t>第一步：</w:t>
      </w:r>
      <w:r>
        <w:rPr>
          <w:rFonts w:ascii="Helvetica" w:eastAsia="Helvetica" w:hAnsi="Helvetica" w:cs="Helvetica"/>
          <w:color w:val="333333"/>
          <w:spacing w:val="8"/>
          <w:shd w:val="clear" w:color="auto" w:fill="FFFFFF"/>
        </w:rPr>
        <w:t>点击赡养老人，会出现填报详情，点击</w:t>
      </w:r>
      <w:r>
        <w:rPr>
          <w:rFonts w:ascii="Helvetica" w:eastAsia="宋体" w:hAnsi="Helvetica" w:cs="Helvetica" w:hint="eastAsia"/>
          <w:color w:val="333333"/>
          <w:spacing w:val="8"/>
          <w:shd w:val="clear" w:color="auto" w:fill="FFFFFF"/>
        </w:rPr>
        <w:t>“</w:t>
      </w:r>
      <w:r>
        <w:rPr>
          <w:rFonts w:ascii="Helvetica" w:eastAsia="Helvetica" w:hAnsi="Helvetica" w:cs="Helvetica"/>
          <w:color w:val="333333"/>
          <w:spacing w:val="8"/>
          <w:shd w:val="clear" w:color="auto" w:fill="FFFFFF"/>
        </w:rPr>
        <w:t>修改</w:t>
      </w:r>
      <w:r>
        <w:rPr>
          <w:rFonts w:ascii="Helvetica" w:eastAsia="宋体" w:hAnsi="Helvetica" w:cs="Helvetica" w:hint="eastAsia"/>
          <w:color w:val="333333"/>
          <w:spacing w:val="8"/>
          <w:shd w:val="clear" w:color="auto" w:fill="FFFFFF"/>
        </w:rPr>
        <w:t>”</w:t>
      </w:r>
    </w:p>
    <w:p w:rsidR="00225A9B" w:rsidRDefault="006B14E3">
      <w:pPr>
        <w:pStyle w:val="a3"/>
        <w:widowControl/>
        <w:spacing w:beforeAutospacing="0" w:afterAutospacing="0"/>
        <w:jc w:val="center"/>
      </w:pPr>
      <w:r>
        <w:rPr>
          <w:rFonts w:ascii="微软雅黑" w:eastAsia="微软雅黑" w:hAnsi="微软雅黑" w:cs="微软雅黑" w:hint="eastAsia"/>
          <w:noProof/>
          <w:color w:val="333333"/>
          <w:spacing w:val="8"/>
          <w:sz w:val="25"/>
          <w:szCs w:val="25"/>
          <w:shd w:val="clear" w:color="auto" w:fill="FFFFFF"/>
        </w:rPr>
        <w:drawing>
          <wp:inline distT="0" distB="0" distL="114300" distR="114300">
            <wp:extent cx="1823984" cy="2305050"/>
            <wp:effectExtent l="19050" t="0" r="4816" b="0"/>
            <wp:docPr id="25" name="图片 25" descr="8cf63e373c70b5ade6faa58290ddb9b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8cf63e373c70b5ade6faa58290ddb9b7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3984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5A9B" w:rsidRDefault="006B14E3">
      <w:pPr>
        <w:pStyle w:val="a3"/>
        <w:widowControl/>
        <w:spacing w:beforeAutospacing="0" w:afterAutospacing="0" w:line="420" w:lineRule="atLeast"/>
        <w:jc w:val="both"/>
        <w:rPr>
          <w:rFonts w:ascii="Helvetica" w:eastAsia="宋体" w:hAnsi="Helvetica" w:cs="Helvetica"/>
          <w:color w:val="333333"/>
          <w:spacing w:val="8"/>
          <w:shd w:val="clear" w:color="auto" w:fill="FFFFFF"/>
        </w:rPr>
      </w:pPr>
      <w:r>
        <w:rPr>
          <w:rFonts w:ascii="Helvetica" w:eastAsia="Helvetica" w:hAnsi="Helvetica" w:cs="Helvetica"/>
          <w:color w:val="333333"/>
          <w:spacing w:val="8"/>
          <w:shd w:val="clear" w:color="auto" w:fill="FFFFFF"/>
        </w:rPr>
        <w:lastRenderedPageBreak/>
        <w:t> </w:t>
      </w:r>
      <w:r>
        <w:rPr>
          <w:rFonts w:ascii="Helvetica" w:eastAsia="宋体" w:hAnsi="Helvetica" w:cs="Helvetica" w:hint="eastAsia"/>
          <w:color w:val="333333"/>
          <w:spacing w:val="8"/>
          <w:shd w:val="clear" w:color="auto" w:fill="FFFFFF"/>
        </w:rPr>
        <w:t>第二步：点击“修改</w:t>
      </w:r>
      <w:r>
        <w:rPr>
          <w:rFonts w:ascii="Helvetica" w:eastAsia="Helvetica" w:hAnsi="Helvetica" w:cs="Helvetica"/>
          <w:color w:val="333333"/>
          <w:spacing w:val="8"/>
          <w:shd w:val="clear" w:color="auto" w:fill="FFFFFF"/>
        </w:rPr>
        <w:t>分摊方式</w:t>
      </w:r>
      <w:r>
        <w:rPr>
          <w:rFonts w:ascii="Helvetica" w:eastAsia="宋体" w:hAnsi="Helvetica" w:cs="Helvetica" w:hint="eastAsia"/>
          <w:color w:val="333333"/>
          <w:spacing w:val="8"/>
          <w:shd w:val="clear" w:color="auto" w:fill="FFFFFF"/>
        </w:rPr>
        <w:t>”。</w:t>
      </w:r>
    </w:p>
    <w:p w:rsidR="00225A9B" w:rsidRDefault="00225A9B">
      <w:pPr>
        <w:pStyle w:val="a3"/>
        <w:widowControl/>
        <w:spacing w:beforeAutospacing="0" w:afterAutospacing="0" w:line="420" w:lineRule="atLeast"/>
        <w:jc w:val="both"/>
        <w:rPr>
          <w:rFonts w:ascii="Helvetica" w:eastAsia="宋体" w:hAnsi="Helvetica" w:cs="Helvetica"/>
        </w:rPr>
      </w:pPr>
    </w:p>
    <w:p w:rsidR="00225A9B" w:rsidRDefault="006B14E3">
      <w:pPr>
        <w:pStyle w:val="a3"/>
        <w:widowControl/>
        <w:spacing w:beforeAutospacing="0" w:afterAutospacing="0" w:line="420" w:lineRule="atLeast"/>
        <w:jc w:val="center"/>
        <w:rPr>
          <w:rFonts w:ascii="Helvetica" w:eastAsia="宋体" w:hAnsi="Helvetica" w:cs="Helvetica"/>
        </w:rPr>
      </w:pPr>
      <w:r>
        <w:rPr>
          <w:rFonts w:ascii="Helvetica" w:eastAsia="宋体" w:hAnsi="Helvetica" w:cs="Helvetica" w:hint="eastAsia"/>
          <w:noProof/>
        </w:rPr>
        <w:drawing>
          <wp:inline distT="0" distB="0" distL="114300" distR="114300">
            <wp:extent cx="1974215" cy="2365639"/>
            <wp:effectExtent l="19050" t="0" r="6985" b="0"/>
            <wp:docPr id="26" name="图片 26" descr="c88bceeae9b60a31c24ee2a216529b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c88bceeae9b60a31c24ee2a216529bf7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7526" cy="2369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5A9B" w:rsidRPr="003A7649" w:rsidRDefault="006B14E3">
      <w:pPr>
        <w:pStyle w:val="a3"/>
        <w:widowControl/>
        <w:spacing w:beforeAutospacing="0" w:afterAutospacing="0"/>
        <w:jc w:val="center"/>
        <w:rPr>
          <w:rFonts w:ascii="Helvetica" w:eastAsia="宋体" w:hAnsi="Helvetica" w:cs="Helvetica"/>
          <w:color w:val="333333"/>
          <w:spacing w:val="8"/>
          <w:shd w:val="clear" w:color="auto" w:fill="FFFFFF"/>
        </w:rPr>
      </w:pPr>
      <w:r w:rsidRPr="003A7649">
        <w:rPr>
          <w:rFonts w:ascii="Helvetica" w:eastAsia="宋体" w:hAnsi="Helvetica" w:cs="Helvetica" w:hint="eastAsia"/>
          <w:bCs/>
          <w:spacing w:val="8"/>
          <w:shd w:val="clear" w:color="auto" w:fill="FFFFFF"/>
        </w:rPr>
        <w:t>第三步：</w:t>
      </w:r>
      <w:r w:rsidRPr="003A7649">
        <w:rPr>
          <w:rFonts w:ascii="Helvetica" w:eastAsia="Helvetica" w:hAnsi="Helvetica" w:cs="Helvetica"/>
          <w:color w:val="333333"/>
          <w:spacing w:val="8"/>
          <w:shd w:val="clear" w:color="auto" w:fill="FFFFFF"/>
        </w:rPr>
        <w:t>修改后回到</w:t>
      </w:r>
      <w:r w:rsidRPr="003A7649">
        <w:rPr>
          <w:rFonts w:ascii="Helvetica" w:eastAsia="宋体" w:hAnsi="Helvetica" w:cs="Helvetica" w:hint="eastAsia"/>
          <w:color w:val="333333"/>
          <w:spacing w:val="8"/>
          <w:shd w:val="clear" w:color="auto" w:fill="FFFFFF"/>
        </w:rPr>
        <w:t>“</w:t>
      </w:r>
      <w:r w:rsidRPr="003A7649">
        <w:rPr>
          <w:rFonts w:ascii="Helvetica" w:eastAsia="Helvetica" w:hAnsi="Helvetica" w:cs="Helvetica"/>
          <w:color w:val="333333"/>
          <w:spacing w:val="8"/>
          <w:shd w:val="clear" w:color="auto" w:fill="FFFFFF"/>
        </w:rPr>
        <w:t>待确认扣除信息</w:t>
      </w:r>
      <w:r w:rsidRPr="003A7649">
        <w:rPr>
          <w:rFonts w:ascii="Helvetica" w:eastAsia="宋体" w:hAnsi="Helvetica" w:cs="Helvetica" w:hint="eastAsia"/>
          <w:color w:val="333333"/>
          <w:spacing w:val="8"/>
          <w:shd w:val="clear" w:color="auto" w:fill="FFFFFF"/>
        </w:rPr>
        <w:t>”</w:t>
      </w:r>
      <w:r w:rsidRPr="003A7649">
        <w:rPr>
          <w:rFonts w:ascii="Helvetica" w:eastAsia="Helvetica" w:hAnsi="Helvetica" w:cs="Helvetica"/>
          <w:color w:val="333333"/>
          <w:spacing w:val="8"/>
          <w:shd w:val="clear" w:color="auto" w:fill="FFFFFF"/>
        </w:rPr>
        <w:t>界面，点击</w:t>
      </w:r>
      <w:r w:rsidRPr="003A7649">
        <w:rPr>
          <w:rFonts w:ascii="Helvetica" w:eastAsia="宋体" w:hAnsi="Helvetica" w:cs="Helvetica" w:hint="eastAsia"/>
          <w:color w:val="333333"/>
          <w:spacing w:val="8"/>
          <w:shd w:val="clear" w:color="auto" w:fill="FFFFFF"/>
        </w:rPr>
        <w:t>“</w:t>
      </w:r>
      <w:r w:rsidRPr="003A7649">
        <w:rPr>
          <w:rFonts w:ascii="Helvetica" w:eastAsia="Helvetica" w:hAnsi="Helvetica" w:cs="Helvetica"/>
          <w:color w:val="333333"/>
          <w:spacing w:val="8"/>
          <w:shd w:val="clear" w:color="auto" w:fill="FFFFFF"/>
        </w:rPr>
        <w:t>一键确认</w:t>
      </w:r>
      <w:r w:rsidRPr="003A7649">
        <w:rPr>
          <w:rFonts w:ascii="Helvetica" w:eastAsia="宋体" w:hAnsi="Helvetica" w:cs="Helvetica" w:hint="eastAsia"/>
          <w:color w:val="333333"/>
          <w:spacing w:val="8"/>
          <w:shd w:val="clear" w:color="auto" w:fill="FFFFFF"/>
        </w:rPr>
        <w:t>”。</w:t>
      </w:r>
    </w:p>
    <w:p w:rsidR="00225A9B" w:rsidRDefault="00225A9B">
      <w:pPr>
        <w:pStyle w:val="a3"/>
        <w:widowControl/>
        <w:spacing w:beforeAutospacing="0" w:afterAutospacing="0" w:line="420" w:lineRule="atLeast"/>
        <w:jc w:val="both"/>
        <w:rPr>
          <w:rFonts w:ascii="Helvetica" w:eastAsia="Helvetica" w:hAnsi="Helvetica" w:cs="Helvetica"/>
        </w:rPr>
      </w:pPr>
    </w:p>
    <w:p w:rsidR="00225A9B" w:rsidRDefault="006B14E3">
      <w:pPr>
        <w:pStyle w:val="a3"/>
        <w:widowControl/>
        <w:spacing w:beforeAutospacing="0" w:afterAutospacing="0"/>
        <w:jc w:val="center"/>
      </w:pPr>
      <w:r>
        <w:rPr>
          <w:rFonts w:hint="eastAsia"/>
          <w:noProof/>
        </w:rPr>
        <w:drawing>
          <wp:inline distT="0" distB="0" distL="114300" distR="114300">
            <wp:extent cx="2261235" cy="2971800"/>
            <wp:effectExtent l="19050" t="0" r="5715" b="0"/>
            <wp:docPr id="27" name="图片 27" descr="d2cb37838e7814c28eae2834092fd92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d2cb37838e7814c28eae2834092fd92f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rcRect b="26066"/>
                    <a:stretch>
                      <a:fillRect/>
                    </a:stretch>
                  </pic:blipFill>
                  <pic:spPr>
                    <a:xfrm>
                      <a:off x="0" y="0"/>
                      <a:ext cx="2261235" cy="297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14E3" w:rsidRPr="006B14E3" w:rsidRDefault="006B14E3">
      <w:pPr>
        <w:pStyle w:val="a3"/>
        <w:widowControl/>
        <w:spacing w:beforeAutospacing="0" w:afterAutospacing="0" w:line="420" w:lineRule="atLeast"/>
        <w:jc w:val="both"/>
        <w:rPr>
          <w:rFonts w:ascii="Helvetica" w:hAnsi="Helvetica" w:cs="Helvetica"/>
          <w:color w:val="333333"/>
          <w:spacing w:val="8"/>
          <w:shd w:val="clear" w:color="auto" w:fill="FFFFFF"/>
        </w:rPr>
      </w:pPr>
      <w:r w:rsidRPr="006B14E3">
        <w:rPr>
          <w:rFonts w:ascii="Helvetica" w:eastAsia="Helvetica" w:hAnsi="Helvetica" w:cs="Helvetica"/>
          <w:b/>
          <w:color w:val="333333"/>
          <w:spacing w:val="8"/>
          <w:shd w:val="clear" w:color="auto" w:fill="FFFFFF"/>
        </w:rPr>
        <w:t> </w:t>
      </w:r>
      <w:r w:rsidRPr="006B14E3">
        <w:rPr>
          <w:rFonts w:ascii="Helvetica" w:eastAsia="宋体" w:hAnsi="Helvetica" w:cs="Helvetica" w:hint="eastAsia"/>
          <w:b/>
          <w:color w:val="333333"/>
          <w:spacing w:val="8"/>
          <w:shd w:val="clear" w:color="auto" w:fill="FFFFFF"/>
        </w:rPr>
        <w:t>3</w:t>
      </w:r>
      <w:r w:rsidRPr="006B14E3">
        <w:rPr>
          <w:rFonts w:ascii="Helvetica" w:eastAsia="宋体" w:hAnsi="Helvetica" w:cs="Helvetica" w:hint="eastAsia"/>
          <w:b/>
          <w:color w:val="333333"/>
          <w:spacing w:val="8"/>
          <w:shd w:val="clear" w:color="auto" w:fill="FFFFFF"/>
        </w:rPr>
        <w:t>、</w:t>
      </w:r>
      <w:r w:rsidRPr="006B14E3">
        <w:rPr>
          <w:rFonts w:ascii="Helvetica" w:eastAsia="Helvetica" w:hAnsi="Helvetica" w:cs="Helvetica"/>
          <w:b/>
          <w:color w:val="333333"/>
          <w:spacing w:val="8"/>
          <w:shd w:val="clear" w:color="auto" w:fill="FFFFFF"/>
        </w:rPr>
        <w:t>2020年需要在2019年基础上</w:t>
      </w:r>
      <w:r w:rsidRPr="006B14E3">
        <w:rPr>
          <w:rFonts w:ascii="Helvetica" w:eastAsia="Helvetica" w:hAnsi="Helvetica" w:cs="Helvetica"/>
          <w:b/>
          <w:bCs/>
          <w:color w:val="333333"/>
          <w:spacing w:val="8"/>
          <w:shd w:val="clear" w:color="auto" w:fill="FFFFFF"/>
        </w:rPr>
        <w:t>新增</w:t>
      </w:r>
      <w:r w:rsidRPr="006B14E3">
        <w:rPr>
          <w:rFonts w:ascii="Helvetica" w:eastAsia="Helvetica" w:hAnsi="Helvetica" w:cs="Helvetica"/>
          <w:b/>
          <w:color w:val="333333"/>
          <w:spacing w:val="8"/>
          <w:shd w:val="clear" w:color="auto" w:fill="FFFFFF"/>
        </w:rPr>
        <w:t>专项附加扣除项目</w:t>
      </w:r>
    </w:p>
    <w:p w:rsidR="00225A9B" w:rsidRDefault="006B14E3" w:rsidP="006B14E3">
      <w:pPr>
        <w:pStyle w:val="a3"/>
        <w:widowControl/>
        <w:spacing w:beforeAutospacing="0" w:afterAutospacing="0" w:line="420" w:lineRule="atLeast"/>
        <w:ind w:firstLineChars="200" w:firstLine="512"/>
        <w:jc w:val="both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  <w:color w:val="333333"/>
          <w:spacing w:val="8"/>
          <w:shd w:val="clear" w:color="auto" w:fill="FFFFFF"/>
        </w:rPr>
        <w:t>比如2020年1月购房开始还贷，首次享受首套住房贷款利息扣除，需要填写住房贷款利息信息。</w:t>
      </w:r>
    </w:p>
    <w:p w:rsidR="00225A9B" w:rsidRDefault="006B14E3">
      <w:pPr>
        <w:pStyle w:val="a3"/>
        <w:widowControl/>
        <w:spacing w:beforeAutospacing="0" w:afterAutospacing="0" w:line="420" w:lineRule="atLeast"/>
        <w:jc w:val="both"/>
        <w:rPr>
          <w:rFonts w:ascii="Helvetica" w:eastAsia="宋体" w:hAnsi="Helvetica" w:cs="Helvetica"/>
          <w:color w:val="333333"/>
          <w:spacing w:val="8"/>
          <w:shd w:val="clear" w:color="auto" w:fill="FFFFFF"/>
        </w:rPr>
      </w:pPr>
      <w:r>
        <w:rPr>
          <w:rFonts w:ascii="Helvetica" w:eastAsia="Helvetica" w:hAnsi="Helvetica" w:cs="Helvetica"/>
          <w:color w:val="333333"/>
          <w:spacing w:val="8"/>
          <w:shd w:val="clear" w:color="auto" w:fill="FFFFFF"/>
        </w:rPr>
        <w:t> </w:t>
      </w:r>
      <w:r>
        <w:rPr>
          <w:rFonts w:ascii="Helvetica" w:eastAsia="宋体" w:hAnsi="Helvetica" w:cs="Helvetica" w:hint="eastAsia"/>
          <w:color w:val="333333"/>
          <w:spacing w:val="8"/>
          <w:shd w:val="clear" w:color="auto" w:fill="FFFFFF"/>
        </w:rPr>
        <w:t xml:space="preserve">    </w:t>
      </w:r>
      <w:r>
        <w:rPr>
          <w:rFonts w:ascii="Helvetica" w:eastAsia="宋体" w:hAnsi="Helvetica" w:cs="Helvetica" w:hint="eastAsia"/>
          <w:color w:val="333333"/>
          <w:spacing w:val="8"/>
          <w:shd w:val="clear" w:color="auto" w:fill="FFFFFF"/>
        </w:rPr>
        <w:t>登录“个人所得税”</w:t>
      </w:r>
      <w:r>
        <w:rPr>
          <w:rFonts w:ascii="Helvetica" w:eastAsia="宋体" w:hAnsi="Helvetica" w:cs="Helvetica" w:hint="eastAsia"/>
          <w:color w:val="333333"/>
          <w:spacing w:val="8"/>
          <w:shd w:val="clear" w:color="auto" w:fill="FFFFFF"/>
        </w:rPr>
        <w:t>APP</w:t>
      </w:r>
      <w:r>
        <w:rPr>
          <w:rFonts w:ascii="Helvetica" w:eastAsia="宋体" w:hAnsi="Helvetica" w:cs="Helvetica" w:hint="eastAsia"/>
          <w:color w:val="333333"/>
          <w:spacing w:val="8"/>
          <w:shd w:val="clear" w:color="auto" w:fill="FFFFFF"/>
        </w:rPr>
        <w:t>后，更新至最新版本，点击“申报专项附加扣除”。</w:t>
      </w:r>
    </w:p>
    <w:p w:rsidR="00225A9B" w:rsidRDefault="006B14E3" w:rsidP="003A7649">
      <w:pPr>
        <w:pStyle w:val="a3"/>
        <w:widowControl/>
        <w:spacing w:beforeAutospacing="0" w:afterAutospacing="0" w:line="420" w:lineRule="atLeast"/>
        <w:rPr>
          <w:rFonts w:ascii="Helvetica" w:eastAsia="宋体" w:hAnsi="Helvetica" w:cs="Helvetica"/>
          <w:color w:val="333333"/>
          <w:spacing w:val="8"/>
          <w:shd w:val="clear" w:color="auto" w:fill="FFFFFF"/>
        </w:rPr>
      </w:pPr>
      <w:r>
        <w:rPr>
          <w:rFonts w:ascii="Helvetica" w:eastAsia="宋体" w:hAnsi="Helvetica" w:cs="Helvetica" w:hint="eastAsia"/>
          <w:noProof/>
          <w:color w:val="333333"/>
          <w:spacing w:val="8"/>
          <w:shd w:val="clear" w:color="auto" w:fill="FFFFFF"/>
        </w:rPr>
        <w:lastRenderedPageBreak/>
        <w:drawing>
          <wp:inline distT="0" distB="0" distL="114300" distR="114300">
            <wp:extent cx="1828800" cy="2838450"/>
            <wp:effectExtent l="19050" t="0" r="0" b="0"/>
            <wp:docPr id="30" name="图片 30" descr="124c9e14314a9fdb446ac60ae0a19bd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124c9e14314a9fdb446ac60ae0a19bd3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1900" cy="28432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A7649">
        <w:rPr>
          <w:rFonts w:hint="eastAsia"/>
          <w:noProof/>
        </w:rPr>
        <w:drawing>
          <wp:inline distT="0" distB="0" distL="114300" distR="114300">
            <wp:extent cx="1743075" cy="2838450"/>
            <wp:effectExtent l="19050" t="0" r="9525" b="0"/>
            <wp:docPr id="1" name="图片 31" descr="05c49216e7019ea6b18bb697c2cf9b8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05c49216e7019ea6b18bb697c2cf9b8d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3859" cy="2839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A7649">
        <w:rPr>
          <w:rFonts w:hint="eastAsia"/>
          <w:noProof/>
        </w:rPr>
        <w:drawing>
          <wp:inline distT="0" distB="0" distL="114300" distR="114300">
            <wp:extent cx="1600200" cy="2845253"/>
            <wp:effectExtent l="19050" t="0" r="0" b="0"/>
            <wp:docPr id="4" name="图片 32" descr="a35d359d00b3b592a77e902995a077c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a35d359d00b3b592a77e902995a077c3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28452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5A9B" w:rsidRPr="003A7649" w:rsidRDefault="00225A9B">
      <w:pPr>
        <w:pStyle w:val="a3"/>
        <w:widowControl/>
        <w:spacing w:beforeAutospacing="0" w:afterAutospacing="0" w:line="420" w:lineRule="atLeast"/>
        <w:jc w:val="both"/>
        <w:rPr>
          <w:rFonts w:ascii="Helvetica" w:hAnsi="Helvetica" w:cs="Helvetica"/>
        </w:rPr>
      </w:pPr>
    </w:p>
    <w:p w:rsidR="00225A9B" w:rsidRPr="006B14E3" w:rsidRDefault="006B14E3">
      <w:pPr>
        <w:pStyle w:val="a3"/>
        <w:widowControl/>
        <w:spacing w:beforeAutospacing="0" w:afterAutospacing="0" w:line="420" w:lineRule="atLeast"/>
        <w:jc w:val="both"/>
        <w:rPr>
          <w:rFonts w:ascii="Helvetica" w:eastAsia="Helvetica" w:hAnsi="Helvetica" w:cs="Helvetica"/>
          <w:b/>
        </w:rPr>
      </w:pPr>
      <w:r w:rsidRPr="006B14E3">
        <w:rPr>
          <w:rFonts w:ascii="Helvetica" w:eastAsia="宋体" w:hAnsi="Helvetica" w:cs="Helvetica" w:hint="eastAsia"/>
          <w:b/>
          <w:spacing w:val="8"/>
          <w:shd w:val="clear" w:color="auto" w:fill="FFFFFF"/>
        </w:rPr>
        <w:t>4</w:t>
      </w:r>
      <w:r w:rsidRPr="006B14E3">
        <w:rPr>
          <w:rFonts w:ascii="Helvetica" w:eastAsia="宋体" w:hAnsi="Helvetica" w:cs="Helvetica" w:hint="eastAsia"/>
          <w:b/>
          <w:spacing w:val="8"/>
          <w:shd w:val="clear" w:color="auto" w:fill="FFFFFF"/>
        </w:rPr>
        <w:t>、</w:t>
      </w:r>
      <w:r w:rsidRPr="006B14E3">
        <w:rPr>
          <w:rFonts w:ascii="Helvetica" w:eastAsia="Helvetica" w:hAnsi="Helvetica" w:cs="Helvetica"/>
          <w:b/>
          <w:color w:val="333333"/>
          <w:spacing w:val="8"/>
          <w:shd w:val="clear" w:color="auto" w:fill="FFFFFF"/>
        </w:rPr>
        <w:t>2020专项附加扣除申报完成</w:t>
      </w:r>
      <w:r w:rsidRPr="006B14E3">
        <w:rPr>
          <w:rFonts w:ascii="Helvetica" w:eastAsia="宋体" w:hAnsi="Helvetica" w:cs="Helvetica" w:hint="eastAsia"/>
          <w:b/>
          <w:color w:val="333333"/>
          <w:spacing w:val="8"/>
          <w:shd w:val="clear" w:color="auto" w:fill="FFFFFF"/>
        </w:rPr>
        <w:t>后，</w:t>
      </w:r>
      <w:r w:rsidRPr="006B14E3">
        <w:rPr>
          <w:rFonts w:ascii="Helvetica" w:eastAsia="Helvetica" w:hAnsi="Helvetica" w:cs="Helvetica"/>
          <w:b/>
          <w:color w:val="333333"/>
          <w:spacing w:val="8"/>
          <w:shd w:val="clear" w:color="auto" w:fill="FFFFFF"/>
        </w:rPr>
        <w:t>如果需要查看记录，可以点击“查询”--我的记录“专项附加扣除填报记录”--切换年度查看填报记录。</w:t>
      </w:r>
    </w:p>
    <w:p w:rsidR="00225A9B" w:rsidRDefault="006B14E3">
      <w:pPr>
        <w:pStyle w:val="a3"/>
        <w:widowControl/>
        <w:spacing w:beforeAutospacing="0" w:afterAutospacing="0" w:line="420" w:lineRule="atLeast"/>
        <w:jc w:val="both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  <w:color w:val="333333"/>
          <w:spacing w:val="8"/>
          <w:shd w:val="clear" w:color="auto" w:fill="FFFFFF"/>
        </w:rPr>
        <w:t> </w:t>
      </w:r>
    </w:p>
    <w:p w:rsidR="00225A9B" w:rsidRDefault="006B14E3" w:rsidP="003A7649">
      <w:pPr>
        <w:pStyle w:val="a3"/>
        <w:widowControl/>
        <w:spacing w:beforeAutospacing="0" w:afterAutospacing="0"/>
      </w:pPr>
      <w:r>
        <w:rPr>
          <w:rFonts w:hint="eastAsia"/>
          <w:noProof/>
        </w:rPr>
        <w:drawing>
          <wp:inline distT="0" distB="0" distL="114300" distR="114300">
            <wp:extent cx="2204162" cy="3483999"/>
            <wp:effectExtent l="19050" t="0" r="5638" b="0"/>
            <wp:docPr id="28" name="图片 28" descr="dc876fc83d956cb4f4a31c12c545c66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dc876fc83d956cb4f4a31c12c545c66b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4162" cy="3483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A7649">
        <w:rPr>
          <w:rFonts w:hint="eastAsia"/>
        </w:rPr>
        <w:t xml:space="preserve">        </w:t>
      </w:r>
      <w:r w:rsidR="003A7649">
        <w:rPr>
          <w:rFonts w:hint="eastAsia"/>
          <w:noProof/>
        </w:rPr>
        <w:drawing>
          <wp:inline distT="0" distB="0" distL="114300" distR="114300">
            <wp:extent cx="2286000" cy="3271895"/>
            <wp:effectExtent l="19050" t="0" r="0" b="0"/>
            <wp:docPr id="10" name="图片 29" descr="37c8a34d05adf22f6916bf3f020116c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37c8a34d05adf22f6916bf3f020116c6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91389" cy="3279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5A9B" w:rsidRDefault="00225A9B">
      <w:pPr>
        <w:pStyle w:val="a3"/>
        <w:widowControl/>
        <w:spacing w:beforeAutospacing="0" w:afterAutospacing="0" w:line="420" w:lineRule="atLeast"/>
        <w:jc w:val="both"/>
      </w:pPr>
    </w:p>
    <w:sectPr w:rsidR="00225A9B" w:rsidSect="00225A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F1049"/>
    <w:multiLevelType w:val="singleLevel"/>
    <w:tmpl w:val="192F1049"/>
    <w:lvl w:ilvl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74CA55E8"/>
    <w:rsid w:val="00225A9B"/>
    <w:rsid w:val="003A7649"/>
    <w:rsid w:val="00531D42"/>
    <w:rsid w:val="00586B32"/>
    <w:rsid w:val="005909F3"/>
    <w:rsid w:val="00656C9C"/>
    <w:rsid w:val="006B14E3"/>
    <w:rsid w:val="0087169D"/>
    <w:rsid w:val="00BB1B63"/>
    <w:rsid w:val="00C373D3"/>
    <w:rsid w:val="0B905C9A"/>
    <w:rsid w:val="0BE245E5"/>
    <w:rsid w:val="0DC22A32"/>
    <w:rsid w:val="0F2468F6"/>
    <w:rsid w:val="0FA44D3A"/>
    <w:rsid w:val="11330036"/>
    <w:rsid w:val="14E37B04"/>
    <w:rsid w:val="181310E2"/>
    <w:rsid w:val="1D16015E"/>
    <w:rsid w:val="1E874107"/>
    <w:rsid w:val="27B56C97"/>
    <w:rsid w:val="30872B8F"/>
    <w:rsid w:val="37640FD5"/>
    <w:rsid w:val="3E6E1144"/>
    <w:rsid w:val="468745E2"/>
    <w:rsid w:val="530F7770"/>
    <w:rsid w:val="599B1944"/>
    <w:rsid w:val="5F527831"/>
    <w:rsid w:val="631E1FBF"/>
    <w:rsid w:val="718400CC"/>
    <w:rsid w:val="74CA55E8"/>
    <w:rsid w:val="7A223792"/>
    <w:rsid w:val="7CFB6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5A9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rsid w:val="00225A9B"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225A9B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225A9B"/>
    <w:rPr>
      <w:b/>
    </w:rPr>
  </w:style>
  <w:style w:type="character" w:styleId="a5">
    <w:name w:val="Emphasis"/>
    <w:basedOn w:val="a0"/>
    <w:qFormat/>
    <w:rsid w:val="00225A9B"/>
    <w:rPr>
      <w:i/>
    </w:rPr>
  </w:style>
  <w:style w:type="character" w:styleId="a6">
    <w:name w:val="Hyperlink"/>
    <w:basedOn w:val="a0"/>
    <w:qFormat/>
    <w:rsid w:val="00225A9B"/>
    <w:rPr>
      <w:color w:val="0000FF"/>
      <w:u w:val="single"/>
    </w:rPr>
  </w:style>
  <w:style w:type="paragraph" w:styleId="a7">
    <w:name w:val="Balloon Text"/>
    <w:basedOn w:val="a"/>
    <w:link w:val="Char"/>
    <w:rsid w:val="006B14E3"/>
    <w:rPr>
      <w:sz w:val="18"/>
      <w:szCs w:val="18"/>
    </w:rPr>
  </w:style>
  <w:style w:type="character" w:customStyle="1" w:styleId="Char">
    <w:name w:val="批注框文本 Char"/>
    <w:basedOn w:val="a0"/>
    <w:link w:val="a7"/>
    <w:rsid w:val="006B14E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安安萱萱</dc:creator>
  <cp:lastModifiedBy>董秋林</cp:lastModifiedBy>
  <cp:revision>9</cp:revision>
  <dcterms:created xsi:type="dcterms:W3CDTF">2019-12-02T10:13:00Z</dcterms:created>
  <dcterms:modified xsi:type="dcterms:W3CDTF">2019-12-11T03:05:00Z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