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C9" w:rsidRPr="006459CE" w:rsidRDefault="00723BC9">
      <w:pPr>
        <w:rPr>
          <w:rFonts w:ascii="黑体" w:eastAsia="黑体" w:hAnsi="黑体"/>
          <w:sz w:val="32"/>
          <w:szCs w:val="32"/>
        </w:rPr>
      </w:pPr>
      <w:r w:rsidRPr="006459CE">
        <w:rPr>
          <w:rFonts w:ascii="黑体" w:eastAsia="黑体" w:hAnsi="黑体" w:hint="eastAsia"/>
          <w:sz w:val="32"/>
          <w:szCs w:val="32"/>
        </w:rPr>
        <w:t>附件</w:t>
      </w:r>
      <w:r w:rsidR="009C72B8" w:rsidRPr="006459CE">
        <w:rPr>
          <w:rFonts w:ascii="黑体" w:eastAsia="黑体" w:hAnsi="黑体" w:hint="eastAsia"/>
          <w:sz w:val="32"/>
          <w:szCs w:val="32"/>
        </w:rPr>
        <w:t>：</w:t>
      </w:r>
    </w:p>
    <w:p w:rsidR="00723BC9" w:rsidRPr="006459CE" w:rsidRDefault="00723BC9" w:rsidP="00723BC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459CE">
        <w:rPr>
          <w:rFonts w:ascii="方正小标宋简体" w:eastAsia="方正小标宋简体" w:hint="eastAsia"/>
          <w:sz w:val="44"/>
          <w:szCs w:val="44"/>
        </w:rPr>
        <w:t>市纪委市监察局关于节日期间</w:t>
      </w:r>
    </w:p>
    <w:p w:rsidR="00723BC9" w:rsidRPr="006459CE" w:rsidRDefault="00723BC9" w:rsidP="00723BC9">
      <w:pPr>
        <w:jc w:val="center"/>
        <w:rPr>
          <w:rFonts w:ascii="方正小标宋简体" w:eastAsia="方正小标宋简体" w:hint="eastAsia"/>
          <w:sz w:val="44"/>
          <w:szCs w:val="44"/>
        </w:rPr>
      </w:pPr>
      <w:r w:rsidRPr="006459CE">
        <w:rPr>
          <w:rFonts w:ascii="方正小标宋简体" w:eastAsia="方正小标宋简体" w:hint="eastAsia"/>
          <w:sz w:val="44"/>
          <w:szCs w:val="44"/>
        </w:rPr>
        <w:t>“十严禁”纪律要求</w:t>
      </w:r>
    </w:p>
    <w:p w:rsidR="00723BC9" w:rsidRPr="00723BC9" w:rsidRDefault="00723BC9" w:rsidP="00723BC9">
      <w:pPr>
        <w:jc w:val="center"/>
        <w:rPr>
          <w:rFonts w:ascii="方正小标宋_GBK" w:eastAsia="方正小标宋_GBK"/>
          <w:sz w:val="44"/>
          <w:szCs w:val="44"/>
        </w:rPr>
      </w:pPr>
    </w:p>
    <w:p w:rsidR="00723BC9" w:rsidRPr="006459CE" w:rsidRDefault="00723BC9" w:rsidP="00723BC9">
      <w:pPr>
        <w:ind w:firstLineChars="221" w:firstLine="707"/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严禁滥发津贴、补贴、奖金、实物或巧立名目借节日之机突击花钱；</w:t>
      </w:r>
    </w:p>
    <w:p w:rsidR="00723BC9" w:rsidRPr="006459CE" w:rsidRDefault="00723BC9" w:rsidP="00723BC9">
      <w:pPr>
        <w:ind w:firstLineChars="221" w:firstLine="707"/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严禁违规举办</w:t>
      </w:r>
      <w:bookmarkStart w:id="0" w:name="_GoBack"/>
      <w:bookmarkEnd w:id="0"/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年会、节会、庆典等活动或借招商引资之机搞各种形式的论坛，用公款搞相互走访、宴请等拜年活动；</w:t>
      </w:r>
    </w:p>
    <w:p w:rsidR="00723BC9" w:rsidRPr="006459CE" w:rsidRDefault="00723BC9" w:rsidP="00723BC9">
      <w:pPr>
        <w:ind w:firstLineChars="221" w:firstLine="707"/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严禁违规公款吃喝、旅游和参与高消费娱乐健身活动；</w:t>
      </w:r>
    </w:p>
    <w:p w:rsidR="00723BC9" w:rsidRPr="006459CE" w:rsidRDefault="00723BC9" w:rsidP="00723BC9">
      <w:pPr>
        <w:ind w:firstLineChars="221" w:firstLine="707"/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严禁违规收送各种有价证券、支付凭证、消费卡、电子红包以及土特产品等节日礼品礼金；</w:t>
      </w:r>
    </w:p>
    <w:p w:rsidR="00723BC9" w:rsidRPr="006459CE" w:rsidRDefault="00723BC9" w:rsidP="00723BC9">
      <w:pPr>
        <w:ind w:firstLineChars="221" w:firstLine="707"/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严禁违规操办婚丧喜庆事宜或借机敛财；</w:t>
      </w:r>
    </w:p>
    <w:p w:rsidR="00723BC9" w:rsidRPr="006459CE" w:rsidRDefault="00723BC9" w:rsidP="00723BC9">
      <w:pPr>
        <w:ind w:firstLineChars="221" w:firstLine="707"/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严禁公车私用或“私车公养”；</w:t>
      </w:r>
    </w:p>
    <w:p w:rsidR="00723BC9" w:rsidRPr="006459CE" w:rsidRDefault="00723BC9" w:rsidP="00723BC9">
      <w:pPr>
        <w:ind w:firstLineChars="221" w:firstLine="707"/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严禁违规出入私人会所或参与封建迷信、赌博活动；</w:t>
      </w:r>
    </w:p>
    <w:p w:rsidR="00723BC9" w:rsidRPr="006459CE" w:rsidRDefault="00723BC9" w:rsidP="00723BC9">
      <w:pPr>
        <w:ind w:firstLineChars="221" w:firstLine="707"/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严禁违规参加老乡会、校友会、战友会；</w:t>
      </w:r>
    </w:p>
    <w:p w:rsidR="00723BC9" w:rsidRPr="006459CE" w:rsidRDefault="00723BC9" w:rsidP="00723BC9">
      <w:pPr>
        <w:ind w:firstLineChars="221" w:firstLine="707"/>
        <w:rPr>
          <w:rFonts w:ascii="仿宋" w:eastAsia="仿宋" w:hAnsi="仿宋" w:cs="Microsoft Sans Serif"/>
          <w:color w:val="333333"/>
          <w:sz w:val="32"/>
          <w:szCs w:val="32"/>
          <w:shd w:val="clear" w:color="auto" w:fill="FFFFFF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严禁在节日期间开展“走秀式”调研和“表演式”慰问；</w:t>
      </w:r>
    </w:p>
    <w:p w:rsidR="005A71B4" w:rsidRPr="006459CE" w:rsidRDefault="00723BC9" w:rsidP="00723BC9">
      <w:pPr>
        <w:ind w:firstLineChars="221" w:firstLine="707"/>
        <w:rPr>
          <w:rFonts w:ascii="仿宋" w:eastAsia="仿宋" w:hAnsi="仿宋"/>
          <w:sz w:val="32"/>
          <w:szCs w:val="32"/>
        </w:rPr>
      </w:pPr>
      <w:r w:rsidRPr="006459CE">
        <w:rPr>
          <w:rFonts w:ascii="仿宋" w:eastAsia="仿宋" w:hAnsi="仿宋" w:cs="Microsoft Sans Serif" w:hint="eastAsia"/>
          <w:color w:val="333333"/>
          <w:sz w:val="32"/>
          <w:szCs w:val="32"/>
          <w:shd w:val="clear" w:color="auto" w:fill="FFFFFF"/>
        </w:rPr>
        <w:t>严禁在节日期间工作打折扣、搞变通，特别是窗口单位对群众需求“推绕拖”。</w:t>
      </w:r>
    </w:p>
    <w:sectPr w:rsidR="005A71B4" w:rsidRPr="006459CE" w:rsidSect="00F53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23BC9"/>
    <w:rsid w:val="005A71B4"/>
    <w:rsid w:val="006459CE"/>
    <w:rsid w:val="00723BC9"/>
    <w:rsid w:val="009C72B8"/>
    <w:rsid w:val="00F530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0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Administrator</cp:lastModifiedBy>
  <cp:revision>4</cp:revision>
  <dcterms:created xsi:type="dcterms:W3CDTF">2018-02-02T07:18:00Z</dcterms:created>
  <dcterms:modified xsi:type="dcterms:W3CDTF">2018-02-02T07:19:00Z</dcterms:modified>
</cp:coreProperties>
</file>